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Киселева Артема Тимофеевича,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Артем Тимофеевич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Водопроводная д.2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№86012</w:t>
      </w:r>
      <w:r>
        <w:rPr>
          <w:rFonts w:ascii="Times New Roman" w:eastAsia="Times New Roman" w:hAnsi="Times New Roman" w:cs="Times New Roman"/>
          <w:sz w:val="28"/>
          <w:szCs w:val="28"/>
        </w:rPr>
        <w:t>406000</w:t>
      </w:r>
      <w:r>
        <w:rPr>
          <w:rFonts w:ascii="Times New Roman" w:eastAsia="Times New Roman" w:hAnsi="Times New Roman" w:cs="Times New Roman"/>
          <w:sz w:val="28"/>
          <w:szCs w:val="28"/>
        </w:rPr>
        <w:t>1437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24.10.2023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Артема Тимофеевича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343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B65A-732C-415D-92A2-C0B21A1208A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